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A67" w:rsidRDefault="00B54D8F" w:rsidP="009C3D7E">
      <w:pPr>
        <w:pStyle w:val="Title"/>
        <w:ind w:right="-8"/>
      </w:pPr>
      <w:proofErr w:type="spellStart"/>
      <w:proofErr w:type="gramStart"/>
      <w:r>
        <w:t>Dr.Mahalingam</w:t>
      </w:r>
      <w:proofErr w:type="spellEnd"/>
      <w:proofErr w:type="gramEnd"/>
      <w:r>
        <w:rPr>
          <w:spacing w:val="-6"/>
        </w:rPr>
        <w:t xml:space="preserve"> </w:t>
      </w:r>
      <w:r>
        <w:t>College of</w:t>
      </w:r>
      <w:r>
        <w:rPr>
          <w:spacing w:val="-2"/>
        </w:rPr>
        <w:t xml:space="preserve"> </w:t>
      </w:r>
      <w:r>
        <w:t>Engineering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Technology,</w:t>
      </w:r>
      <w:r>
        <w:rPr>
          <w:spacing w:val="-2"/>
        </w:rPr>
        <w:t xml:space="preserve"> </w:t>
      </w:r>
      <w:proofErr w:type="spellStart"/>
      <w:r>
        <w:t>Pollachi</w:t>
      </w:r>
      <w:proofErr w:type="spellEnd"/>
      <w:r>
        <w:rPr>
          <w:spacing w:val="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642</w:t>
      </w:r>
      <w:r>
        <w:rPr>
          <w:spacing w:val="-5"/>
        </w:rPr>
        <w:t xml:space="preserve"> </w:t>
      </w:r>
      <w:r>
        <w:t>003</w:t>
      </w:r>
    </w:p>
    <w:p w:rsidR="009C3D7E" w:rsidRDefault="00B54D8F" w:rsidP="009C3D7E">
      <w:pPr>
        <w:pStyle w:val="BodyText"/>
        <w:spacing w:line="451" w:lineRule="auto"/>
        <w:ind w:left="2410"/>
        <w:rPr>
          <w:spacing w:val="-57"/>
        </w:rPr>
      </w:pPr>
      <w:r>
        <w:t>Department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Technology</w:t>
      </w:r>
      <w:r>
        <w:rPr>
          <w:spacing w:val="-57"/>
        </w:rPr>
        <w:t xml:space="preserve"> </w:t>
      </w:r>
    </w:p>
    <w:p w:rsidR="009C3D7E" w:rsidRDefault="009C3D7E" w:rsidP="009C3D7E">
      <w:pPr>
        <w:pStyle w:val="BodyText"/>
        <w:spacing w:line="451" w:lineRule="auto"/>
        <w:ind w:left="0" w:right="-8"/>
        <w:jc w:val="left"/>
        <w:rPr>
          <w:spacing w:val="2"/>
        </w:rPr>
      </w:pPr>
      <w:r>
        <w:t xml:space="preserve">                  </w:t>
      </w:r>
      <w:r w:rsidR="00B54D8F">
        <w:t>Special</w:t>
      </w:r>
      <w:r w:rsidR="00B54D8F">
        <w:rPr>
          <w:spacing w:val="-4"/>
        </w:rPr>
        <w:t xml:space="preserve"> </w:t>
      </w:r>
      <w:r w:rsidR="00B54D8F">
        <w:t>Interest Group</w:t>
      </w:r>
      <w:r w:rsidR="00B54D8F">
        <w:rPr>
          <w:spacing w:val="4"/>
        </w:rPr>
        <w:t xml:space="preserve"> </w:t>
      </w:r>
      <w:r>
        <w:t>–</w:t>
      </w:r>
      <w:r w:rsidR="00B54D8F">
        <w:rPr>
          <w:spacing w:val="2"/>
        </w:rPr>
        <w:t xml:space="preserve"> </w:t>
      </w:r>
      <w:r>
        <w:rPr>
          <w:rFonts w:asciiTheme="majorHAnsi" w:hAnsiTheme="majorHAnsi"/>
        </w:rPr>
        <w:t xml:space="preserve">Artificial Intelligence and </w:t>
      </w:r>
      <w:r>
        <w:rPr>
          <w:rFonts w:asciiTheme="majorHAnsi" w:hAnsiTheme="majorHAnsi"/>
        </w:rPr>
        <w:t>Machine Learning</w:t>
      </w:r>
    </w:p>
    <w:p w:rsidR="00430A67" w:rsidRDefault="00B54D8F">
      <w:pPr>
        <w:pStyle w:val="BodyText"/>
        <w:spacing w:line="451" w:lineRule="auto"/>
      </w:pPr>
      <w:r>
        <w:t>Academic Year</w:t>
      </w:r>
      <w:r>
        <w:rPr>
          <w:spacing w:val="-4"/>
        </w:rPr>
        <w:t xml:space="preserve"> </w:t>
      </w:r>
      <w:r w:rsidR="009778D9">
        <w:t>(2024-2025</w:t>
      </w:r>
      <w:r>
        <w:t>)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2"/>
        <w:gridCol w:w="2856"/>
        <w:gridCol w:w="5243"/>
      </w:tblGrid>
      <w:tr w:rsidR="00430A67" w:rsidTr="00E36C45">
        <w:trPr>
          <w:trHeight w:val="319"/>
          <w:jc w:val="center"/>
        </w:trPr>
        <w:tc>
          <w:tcPr>
            <w:tcW w:w="1252" w:type="dxa"/>
            <w:vAlign w:val="center"/>
          </w:tcPr>
          <w:p w:rsidR="00430A67" w:rsidRDefault="00B54D8F">
            <w:pPr>
              <w:pStyle w:val="TableParagraph"/>
              <w:spacing w:before="1" w:line="233" w:lineRule="exact"/>
              <w:ind w:left="380" w:right="367"/>
              <w:rPr>
                <w:b/>
              </w:rPr>
            </w:pPr>
            <w:proofErr w:type="spellStart"/>
            <w:r>
              <w:rPr>
                <w:b/>
              </w:rPr>
              <w:t>S.No</w:t>
            </w:r>
            <w:proofErr w:type="spellEnd"/>
          </w:p>
        </w:tc>
        <w:tc>
          <w:tcPr>
            <w:tcW w:w="2856" w:type="dxa"/>
            <w:vAlign w:val="center"/>
          </w:tcPr>
          <w:p w:rsidR="00430A67" w:rsidRDefault="00B54D8F">
            <w:pPr>
              <w:pStyle w:val="TableParagraph"/>
              <w:spacing w:before="1" w:line="233" w:lineRule="exact"/>
              <w:ind w:left="858" w:right="848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243" w:type="dxa"/>
            <w:vAlign w:val="center"/>
          </w:tcPr>
          <w:p w:rsidR="00430A67" w:rsidRDefault="00B54D8F">
            <w:pPr>
              <w:pStyle w:val="TableParagraph"/>
              <w:spacing w:before="1" w:line="233" w:lineRule="exact"/>
              <w:ind w:left="1884" w:right="1884"/>
              <w:rPr>
                <w:b/>
              </w:rPr>
            </w:pPr>
            <w:r>
              <w:rPr>
                <w:b/>
              </w:rPr>
              <w:t>Activity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Name</w:t>
            </w:r>
          </w:p>
        </w:tc>
      </w:tr>
      <w:tr w:rsidR="00E36C45" w:rsidTr="00E36C45">
        <w:trPr>
          <w:trHeight w:val="696"/>
          <w:jc w:val="center"/>
        </w:trPr>
        <w:tc>
          <w:tcPr>
            <w:tcW w:w="1252" w:type="dxa"/>
            <w:vAlign w:val="center"/>
          </w:tcPr>
          <w:p w:rsidR="00E36C45" w:rsidRDefault="00E36C45" w:rsidP="00E36C4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6" w:type="dxa"/>
            <w:vAlign w:val="center"/>
          </w:tcPr>
          <w:p w:rsidR="00E36C45" w:rsidRDefault="00E36C45" w:rsidP="00E36C45">
            <w:pPr>
              <w:pStyle w:val="TableParagraph"/>
              <w:spacing w:line="240" w:lineRule="auto"/>
              <w:ind w:left="860" w:right="848"/>
              <w:rPr>
                <w:sz w:val="24"/>
              </w:rPr>
            </w:pPr>
            <w:r>
              <w:rPr>
                <w:sz w:val="24"/>
              </w:rPr>
              <w:t>16.07.2024</w:t>
            </w:r>
          </w:p>
        </w:tc>
        <w:tc>
          <w:tcPr>
            <w:tcW w:w="5243" w:type="dxa"/>
            <w:vAlign w:val="center"/>
          </w:tcPr>
          <w:p w:rsidR="00E36C45" w:rsidRPr="001E4C6F" w:rsidRDefault="00D12CD0" w:rsidP="001E4C6F">
            <w:pPr>
              <w:widowControl/>
              <w:shd w:val="clear" w:color="auto" w:fill="FFFFFF"/>
              <w:autoSpaceDE/>
              <w:autoSpaceDN/>
              <w:spacing w:before="100" w:beforeAutospacing="1" w:after="210"/>
              <w:ind w:left="143" w:right="274"/>
              <w:contextualSpacing/>
              <w:jc w:val="both"/>
              <w:rPr>
                <w:sz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Artificial Intelligence and Machine Learning</w:t>
            </w:r>
          </w:p>
        </w:tc>
      </w:tr>
      <w:tr w:rsidR="00E36C45" w:rsidTr="00E36C45">
        <w:trPr>
          <w:trHeight w:val="695"/>
          <w:jc w:val="center"/>
        </w:trPr>
        <w:tc>
          <w:tcPr>
            <w:tcW w:w="1252" w:type="dxa"/>
            <w:vAlign w:val="center"/>
          </w:tcPr>
          <w:p w:rsidR="00E36C45" w:rsidRDefault="00E36C45" w:rsidP="00E36C45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6" w:type="dxa"/>
            <w:vAlign w:val="center"/>
          </w:tcPr>
          <w:p w:rsidR="00E36C45" w:rsidRDefault="00E36C45" w:rsidP="00E36C45">
            <w:pPr>
              <w:pStyle w:val="TableParagraph"/>
              <w:spacing w:before="131" w:line="240" w:lineRule="auto"/>
              <w:ind w:left="860" w:right="848"/>
              <w:rPr>
                <w:sz w:val="24"/>
              </w:rPr>
            </w:pPr>
            <w:r>
              <w:rPr>
                <w:sz w:val="24"/>
              </w:rPr>
              <w:t>23.07.2024</w:t>
            </w:r>
          </w:p>
        </w:tc>
        <w:tc>
          <w:tcPr>
            <w:tcW w:w="5243" w:type="dxa"/>
            <w:vAlign w:val="center"/>
          </w:tcPr>
          <w:p w:rsidR="00E36C45" w:rsidRPr="002E1C00" w:rsidRDefault="001E4C6F" w:rsidP="002E1C00">
            <w:pPr>
              <w:widowControl/>
              <w:shd w:val="clear" w:color="auto" w:fill="FFFFFF"/>
              <w:autoSpaceDE/>
              <w:autoSpaceDN/>
              <w:spacing w:before="100" w:beforeAutospacing="1" w:after="210"/>
              <w:ind w:left="143" w:right="274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="002E1C00" w:rsidRPr="002E1C00">
              <w:rPr>
                <w:rFonts w:asciiTheme="majorHAnsi" w:hAnsiTheme="majorHAnsi"/>
                <w:sz w:val="24"/>
                <w:szCs w:val="24"/>
              </w:rPr>
              <w:t>Artificial Intelligence (Weak AI,</w:t>
            </w:r>
            <w:r w:rsidR="009A6C22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2E1C00" w:rsidRPr="002E1C00">
              <w:rPr>
                <w:rFonts w:asciiTheme="majorHAnsi" w:hAnsiTheme="majorHAnsi"/>
                <w:sz w:val="24"/>
                <w:szCs w:val="24"/>
              </w:rPr>
              <w:t>Strong AI) Machine Learning, The Turing Test Controversy of Turing Test, The Future of AI, Benefits of AI</w:t>
            </w:r>
            <w:r w:rsidR="002E1C00">
              <w:rPr>
                <w:rFonts w:asciiTheme="majorHAnsi" w:hAnsiTheme="majorHAnsi"/>
                <w:sz w:val="24"/>
                <w:szCs w:val="24"/>
              </w:rPr>
              <w:t>,</w:t>
            </w:r>
            <w:r w:rsidR="002E1C00" w:rsidRPr="002E1C00">
              <w:rPr>
                <w:rFonts w:asciiTheme="majorHAnsi" w:hAnsiTheme="majorHAnsi"/>
                <w:sz w:val="24"/>
                <w:szCs w:val="24"/>
              </w:rPr>
              <w:t xml:space="preserve"> Real time examples and benefit</w:t>
            </w:r>
            <w:r w:rsidR="002E1C00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E36C45" w:rsidTr="00E36C45">
        <w:trPr>
          <w:trHeight w:val="701"/>
          <w:jc w:val="center"/>
        </w:trPr>
        <w:tc>
          <w:tcPr>
            <w:tcW w:w="1252" w:type="dxa"/>
            <w:vAlign w:val="center"/>
          </w:tcPr>
          <w:p w:rsidR="00E36C45" w:rsidRDefault="00E36C45" w:rsidP="00E36C45">
            <w:pPr>
              <w:pStyle w:val="TableParagraph"/>
              <w:spacing w:before="131"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56" w:type="dxa"/>
            <w:vAlign w:val="center"/>
          </w:tcPr>
          <w:p w:rsidR="00E36C45" w:rsidRDefault="002A20DB" w:rsidP="00E36C45">
            <w:pPr>
              <w:pStyle w:val="TableParagraph"/>
              <w:spacing w:before="131" w:line="240" w:lineRule="auto"/>
              <w:ind w:left="860" w:right="848"/>
              <w:rPr>
                <w:sz w:val="24"/>
              </w:rPr>
            </w:pPr>
            <w:r>
              <w:rPr>
                <w:sz w:val="24"/>
              </w:rPr>
              <w:t>30</w:t>
            </w:r>
            <w:r w:rsidR="00E36C45">
              <w:rPr>
                <w:sz w:val="24"/>
              </w:rPr>
              <w:t>.07.2024</w:t>
            </w:r>
          </w:p>
        </w:tc>
        <w:tc>
          <w:tcPr>
            <w:tcW w:w="5243" w:type="dxa"/>
            <w:vAlign w:val="center"/>
          </w:tcPr>
          <w:p w:rsidR="00E36C45" w:rsidRDefault="00C63EB8" w:rsidP="00E36C45">
            <w:pPr>
              <w:pStyle w:val="TableParagraph"/>
              <w:spacing w:line="274" w:lineRule="exact"/>
              <w:ind w:left="1968" w:right="704" w:hanging="1249"/>
              <w:jc w:val="left"/>
              <w:rPr>
                <w:sz w:val="24"/>
              </w:rPr>
            </w:pPr>
            <w:r>
              <w:rPr>
                <w:sz w:val="24"/>
              </w:rPr>
              <w:t>Machine Learning Algorithms</w:t>
            </w:r>
          </w:p>
        </w:tc>
      </w:tr>
    </w:tbl>
    <w:p w:rsidR="00B54D8F" w:rsidRDefault="00B54D8F"/>
    <w:sectPr w:rsidR="00B54D8F">
      <w:type w:val="continuous"/>
      <w:pgSz w:w="11910" w:h="16840"/>
      <w:pgMar w:top="1360" w:right="12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64263"/>
    <w:multiLevelType w:val="hybridMultilevel"/>
    <w:tmpl w:val="38EC2F26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E24B51"/>
    <w:multiLevelType w:val="hybridMultilevel"/>
    <w:tmpl w:val="2B908F74"/>
    <w:lvl w:ilvl="0" w:tplc="40090001">
      <w:start w:val="1"/>
      <w:numFmt w:val="bullet"/>
      <w:lvlText w:val=""/>
      <w:lvlJc w:val="left"/>
      <w:pPr>
        <w:ind w:left="116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67"/>
    <w:rsid w:val="001E4C6F"/>
    <w:rsid w:val="0020613F"/>
    <w:rsid w:val="002A20DB"/>
    <w:rsid w:val="002E1C00"/>
    <w:rsid w:val="003D5D66"/>
    <w:rsid w:val="00430A67"/>
    <w:rsid w:val="00517A15"/>
    <w:rsid w:val="00637B83"/>
    <w:rsid w:val="006D4123"/>
    <w:rsid w:val="008257CA"/>
    <w:rsid w:val="00863B57"/>
    <w:rsid w:val="009778D9"/>
    <w:rsid w:val="0098001C"/>
    <w:rsid w:val="009A6C22"/>
    <w:rsid w:val="009C3D7E"/>
    <w:rsid w:val="00B31AA1"/>
    <w:rsid w:val="00B54D8F"/>
    <w:rsid w:val="00C63EB8"/>
    <w:rsid w:val="00D12CD0"/>
    <w:rsid w:val="00E36C45"/>
    <w:rsid w:val="00FC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ADB85"/>
  <w15:docId w15:val="{E9BDEDE1-A53B-439F-8FB7-EA07826A2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7"/>
      <w:ind w:left="2703" w:right="2726"/>
      <w:jc w:val="center"/>
    </w:pPr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spacing w:before="59"/>
      <w:ind w:left="239" w:right="25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258" w:lineRule="exact"/>
      <w:ind w:left="9"/>
      <w:jc w:val="center"/>
    </w:pPr>
  </w:style>
  <w:style w:type="paragraph" w:styleId="BalloonText">
    <w:name w:val="Balloon Text"/>
    <w:basedOn w:val="Normal"/>
    <w:link w:val="BalloonTextChar"/>
    <w:uiPriority w:val="99"/>
    <w:rsid w:val="00863B57"/>
    <w:pPr>
      <w:widowControl/>
      <w:autoSpaceDE/>
      <w:autoSpaceDN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63B5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dcterms:created xsi:type="dcterms:W3CDTF">2024-07-29T18:05:00Z</dcterms:created>
  <dcterms:modified xsi:type="dcterms:W3CDTF">2024-08-06T11:47:00Z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2024-07-30T00:00:00Z</vt:filetime>
  </property>
</Properties>
</file>